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C75" w:rsidRPr="00686B96" w:rsidRDefault="007961FE" w:rsidP="007E3908">
      <w:pPr>
        <w:spacing w:before="100" w:beforeAutospacing="1" w:after="100" w:afterAutospacing="1" w:line="240" w:lineRule="auto"/>
        <w:outlineLvl w:val="0"/>
        <w:rPr>
          <w:rFonts w:ascii="Arial Black" w:eastAsia="Times New Roman" w:hAnsi="Arial Black" w:cs="Arial"/>
          <w:b/>
          <w:bCs/>
          <w:kern w:val="36"/>
          <w:sz w:val="32"/>
          <w:szCs w:val="32"/>
          <w:lang w:eastAsia="ru-RU"/>
        </w:rPr>
      </w:pPr>
      <w:r>
        <w:rPr>
          <w:rFonts w:ascii="Arial Black" w:eastAsia="Times New Roman" w:hAnsi="Arial Black" w:cs="Arial"/>
          <w:b/>
          <w:bCs/>
          <w:kern w:val="36"/>
          <w:sz w:val="32"/>
          <w:szCs w:val="32"/>
          <w:lang w:eastAsia="ru-RU"/>
        </w:rPr>
        <w:t xml:space="preserve">Статья </w:t>
      </w:r>
      <w:r w:rsidR="00F675B2">
        <w:rPr>
          <w:rFonts w:ascii="Arial Black" w:eastAsia="Times New Roman" w:hAnsi="Arial Black" w:cs="Arial"/>
          <w:b/>
          <w:bCs/>
          <w:kern w:val="36"/>
          <w:sz w:val="32"/>
          <w:szCs w:val="32"/>
          <w:lang w:eastAsia="ru-RU"/>
        </w:rPr>
        <w:t>«</w:t>
      </w:r>
      <w:r w:rsidR="00540C75" w:rsidRPr="00686B96">
        <w:rPr>
          <w:rFonts w:ascii="Arial Black" w:eastAsia="Times New Roman" w:hAnsi="Arial Black" w:cs="Arial"/>
          <w:b/>
          <w:bCs/>
          <w:kern w:val="36"/>
          <w:sz w:val="32"/>
          <w:szCs w:val="32"/>
          <w:lang w:eastAsia="ru-RU"/>
        </w:rPr>
        <w:t>Финансовая пирамида: как ее распознать</w:t>
      </w:r>
      <w:r w:rsidR="00F675B2">
        <w:rPr>
          <w:rFonts w:ascii="Arial Black" w:eastAsia="Times New Roman" w:hAnsi="Arial Black" w:cs="Arial"/>
          <w:b/>
          <w:bCs/>
          <w:kern w:val="36"/>
          <w:sz w:val="32"/>
          <w:szCs w:val="32"/>
          <w:lang w:eastAsia="ru-RU"/>
        </w:rPr>
        <w:t>»</w:t>
      </w:r>
    </w:p>
    <w:p w:rsidR="00540C75" w:rsidRPr="0056168F" w:rsidRDefault="00540C75" w:rsidP="007E390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6168F">
        <w:rPr>
          <w:rFonts w:ascii="Arial" w:eastAsia="Times New Roman" w:hAnsi="Arial" w:cs="Arial"/>
          <w:sz w:val="28"/>
          <w:szCs w:val="28"/>
          <w:lang w:eastAsia="ru-RU"/>
        </w:rPr>
        <w:t>Вам предлагают вложить деньги под невероятно высокие проценты, обещают гарантированный доход и просят активно привлекать друзей в проект? Будьте осторожны, успешная инвестиционная компания может оказаться финансовой пирамидой. Рассказываем, как действуют такие организации и как их распознать.</w:t>
      </w:r>
    </w:p>
    <w:p w:rsidR="00540C75" w:rsidRPr="0056168F" w:rsidRDefault="00540C75" w:rsidP="00540C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40C75" w:rsidRPr="0056168F" w:rsidRDefault="00540C75" w:rsidP="00540C7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56168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Что такое финансовая пирамида?</w:t>
      </w:r>
    </w:p>
    <w:p w:rsidR="00540C75" w:rsidRPr="0056168F" w:rsidRDefault="00540C75" w:rsidP="00540C7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Финансовая пирамида — это мошеннический проект, который имитирует выгодные инвестиции. Средства поступают за счет постоянного привлечения новых участников. Они вносят деньги, затем привлекают новых людей — пирамида растет. При этом верхушка пирамиды действительно может заработать. А низы ничего не получают — они наивно пожертвовали свои деньги тем, кто стоит на ступеньку выше.</w:t>
      </w:r>
    </w:p>
    <w:p w:rsidR="00C821FE" w:rsidRDefault="00540C75" w:rsidP="00540C7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Эта классическая схема «верхи ликуют, низы в пролете» была актуальна 20 лет назад. </w:t>
      </w:r>
      <w:r w:rsidR="00C821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е</w:t>
      </w:r>
      <w:r w:rsidRPr="0056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сли кто-то рассказывает вам, что в 90-е сорвал куш в пирамиде, может быть, так и было — не соврал, а сорвал.</w:t>
      </w:r>
    </w:p>
    <w:p w:rsidR="00540C75" w:rsidRPr="0056168F" w:rsidRDefault="00540C75" w:rsidP="00540C7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 это не повод повторить его подвиг — в наше время такие схемы не работают. Правила изменились. Запомните: сегодня на финансо</w:t>
      </w:r>
      <w:r w:rsidR="00C821F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вых пирамидах заработать нельзя. </w:t>
      </w:r>
    </w:p>
    <w:p w:rsidR="00540C75" w:rsidRDefault="00540C75" w:rsidP="00540C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Современные пирамиды действуют стремительно: агрессивная реклама, сбор денег с тех, кто верит в чудо (или халяву), и на этом... все. Организаторы скрываются с деньгами обманутых вкладчиков, чтобы на новом месте открыть другой инвестиционный проект. Пока не попадут в тюрьму.</w:t>
      </w:r>
    </w:p>
    <w:p w:rsidR="00C821FE" w:rsidRPr="0056168F" w:rsidRDefault="00C821FE" w:rsidP="00540C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40C75" w:rsidRPr="0056168F" w:rsidRDefault="00540C75" w:rsidP="00540C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Количество финансовых пирамид год от года меняется, но совсем они не исчезают: закрывают одни, открываются новые. И, по данным Банка России и правоохранительных органов, ежегодно люди теряют в них миллиарды рублей.</w:t>
      </w:r>
    </w:p>
    <w:p w:rsidR="00540C75" w:rsidRPr="0056168F" w:rsidRDefault="00540C75" w:rsidP="00540C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40C75" w:rsidRPr="0056168F" w:rsidRDefault="00540C75" w:rsidP="00540C75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56168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Виды финансовых пирамид</w:t>
      </w:r>
    </w:p>
    <w:p w:rsidR="00540C75" w:rsidRPr="0056168F" w:rsidRDefault="00540C75" w:rsidP="00540C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168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Финансовая пирамида как она есть</w:t>
      </w:r>
    </w:p>
    <w:p w:rsidR="00540C75" w:rsidRPr="0056168F" w:rsidRDefault="00540C75" w:rsidP="00540C7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Иногда организаторы пирамиды не скрывают ее сути. Они весьма убедительно объясняют механизм действия и демонстрируют логичные расчеты. Аргументы примерно такие: за счет интернета появилось много каналов для привлечения новых партнеров, сегодня этот бизнес еще более успешен, чем в 90-е, благодаря виртуальному пространству. Просто вступите в пирамиду одним из первых — и сможете заработать миллионы.</w:t>
      </w:r>
    </w:p>
    <w:p w:rsidR="00540C75" w:rsidRPr="0056168F" w:rsidRDefault="00540C75" w:rsidP="00540C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168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Пирамида как сверхдоходные инвестиции</w:t>
      </w:r>
    </w:p>
    <w:p w:rsidR="00540C75" w:rsidRPr="0056168F" w:rsidRDefault="00540C75" w:rsidP="00540C7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Не все мошенники (на то они и мошенники) честно называют свою деятельность финансовой пирамидой. Зачастую они позиционируют себя как инвестиционное предприятие. Придумывают громкие и привлекательные названия: перспективный бизнес, высокотехнологичная компания, инновационный проект. Предлагают приобрести акции и облигации, </w:t>
      </w:r>
      <w:proofErr w:type="spellStart"/>
      <w:r w:rsidRPr="0056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криптовалюту</w:t>
      </w:r>
      <w:proofErr w:type="spellEnd"/>
      <w:r w:rsidRPr="0056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 недвижимость, обещают вкладывать деньги в суперприбыльное строительство и сельское хозяйство, золотодобычу или IT-</w:t>
      </w:r>
      <w:proofErr w:type="spellStart"/>
      <w:r w:rsidRPr="0056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стартапы</w:t>
      </w:r>
      <w:proofErr w:type="spellEnd"/>
      <w:r w:rsidRPr="0056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Агитируют инвестировать в сверхэффективное производство (правда, не совсем понятно, в какое именно) — вариантов множество. Голова кружится от перспектив сотрудничества с такими успешными людьми.</w:t>
      </w:r>
    </w:p>
    <w:p w:rsidR="00540C75" w:rsidRPr="0056168F" w:rsidRDefault="00540C75" w:rsidP="00540C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168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Пирамида как что-то еще</w:t>
      </w:r>
    </w:p>
    <w:p w:rsidR="00540C75" w:rsidRPr="0056168F" w:rsidRDefault="00540C75" w:rsidP="00540C7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Мошенники изобретательны, они маскируются и под другие формы организаций: управляющие компании, потребительские кооперативы, букмекерские конторы. Далеко не всегда они обещают именно денежные выплаты. Например, вам могут предложить </w:t>
      </w:r>
      <w:r w:rsidRPr="006F6A27">
        <w:rPr>
          <w:rFonts w:ascii="Arial" w:eastAsia="Times New Roman" w:hAnsi="Arial" w:cs="Arial"/>
          <w:sz w:val="28"/>
          <w:szCs w:val="28"/>
          <w:lang w:eastAsia="ru-RU"/>
        </w:rPr>
        <w:t>поехать в </w:t>
      </w:r>
      <w:hyperlink r:id="rId6" w:history="1">
        <w:r w:rsidRPr="006F6A27">
          <w:rPr>
            <w:rFonts w:ascii="Arial" w:eastAsia="Times New Roman" w:hAnsi="Arial" w:cs="Arial"/>
            <w:sz w:val="28"/>
            <w:szCs w:val="28"/>
            <w:lang w:eastAsia="ru-RU"/>
          </w:rPr>
          <w:t>круиз за полцены</w:t>
        </w:r>
      </w:hyperlink>
      <w:r w:rsidRPr="006F6A27">
        <w:rPr>
          <w:rFonts w:ascii="Arial" w:eastAsia="Times New Roman" w:hAnsi="Arial" w:cs="Arial"/>
          <w:sz w:val="28"/>
          <w:szCs w:val="28"/>
          <w:lang w:eastAsia="ru-RU"/>
        </w:rPr>
        <w:t>, </w:t>
      </w:r>
      <w:hyperlink r:id="rId7" w:history="1">
        <w:r w:rsidRPr="006F6A27">
          <w:rPr>
            <w:rFonts w:ascii="Arial" w:eastAsia="Times New Roman" w:hAnsi="Arial" w:cs="Arial"/>
            <w:sz w:val="28"/>
            <w:szCs w:val="28"/>
            <w:lang w:eastAsia="ru-RU"/>
          </w:rPr>
          <w:t xml:space="preserve">получить </w:t>
        </w:r>
        <w:proofErr w:type="spellStart"/>
        <w:r w:rsidRPr="006F6A27">
          <w:rPr>
            <w:rFonts w:ascii="Arial" w:eastAsia="Times New Roman" w:hAnsi="Arial" w:cs="Arial"/>
            <w:sz w:val="28"/>
            <w:szCs w:val="28"/>
            <w:lang w:eastAsia="ru-RU"/>
          </w:rPr>
          <w:t>кэшбек</w:t>
        </w:r>
        <w:proofErr w:type="spellEnd"/>
        <w:r w:rsidRPr="006F6A27">
          <w:rPr>
            <w:rFonts w:ascii="Arial" w:eastAsia="Times New Roman" w:hAnsi="Arial" w:cs="Arial"/>
            <w:sz w:val="28"/>
            <w:szCs w:val="28"/>
            <w:lang w:eastAsia="ru-RU"/>
          </w:rPr>
          <w:t xml:space="preserve"> за покупку золотых украшений</w:t>
        </w:r>
      </w:hyperlink>
      <w:r w:rsidRPr="006F6A27">
        <w:rPr>
          <w:rFonts w:ascii="Arial" w:eastAsia="Times New Roman" w:hAnsi="Arial" w:cs="Arial"/>
          <w:sz w:val="28"/>
          <w:szCs w:val="28"/>
          <w:lang w:eastAsia="ru-RU"/>
        </w:rPr>
        <w:t xml:space="preserve"> или даже </w:t>
      </w:r>
      <w:r w:rsidRPr="0056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погасить за вас кредит, если вы приведете к ним других должников.</w:t>
      </w:r>
    </w:p>
    <w:p w:rsidR="00540C75" w:rsidRPr="0056168F" w:rsidRDefault="00540C75" w:rsidP="00540C7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 больше пирамид существует только в виде интернет-проектов, но некоторые совмещают активное продвижение в сети и личное общение с потенциальными вкладчиками. Пирамидостроители могут завлекать яркой рекламой, пускать пыль в глаза в красивых офисах, заманивать в тематические группы в </w:t>
      </w:r>
      <w:proofErr w:type="spellStart"/>
      <w:r w:rsidRPr="0056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соцсетях</w:t>
      </w:r>
      <w:proofErr w:type="spellEnd"/>
      <w:r w:rsidRPr="0056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540C75" w:rsidRPr="0056168F" w:rsidRDefault="00540C75" w:rsidP="00540C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Порой не так просто понять, что перед вами — настоящая компания или финансовый «пузырь».</w:t>
      </w:r>
    </w:p>
    <w:p w:rsidR="00540C75" w:rsidRPr="0056168F" w:rsidRDefault="00540C75" w:rsidP="00540C75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</w:pPr>
    </w:p>
    <w:p w:rsidR="00540C75" w:rsidRPr="0056168F" w:rsidRDefault="00540C75" w:rsidP="00540C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40C75" w:rsidRPr="0056168F" w:rsidRDefault="00540C75" w:rsidP="00540C75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56168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Как распознать финансовую пирамиду?</w:t>
      </w:r>
    </w:p>
    <w:p w:rsidR="00540C75" w:rsidRPr="0056168F" w:rsidRDefault="00540C75" w:rsidP="00540C7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Есть несколько признаков, которые помогут вам вычислить строителей пирамид:</w:t>
      </w:r>
    </w:p>
    <w:p w:rsidR="00540C75" w:rsidRPr="0056168F" w:rsidRDefault="00540C75" w:rsidP="00540C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168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Гарантируют высокий доход без всякого риска</w:t>
      </w:r>
    </w:p>
    <w:p w:rsidR="00540C75" w:rsidRPr="0056168F" w:rsidRDefault="00540C75" w:rsidP="00540C7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Организация активно рекламируется и публично обещает неслыханно высокий доход, намного выше рыночного уровня. На финансовом рынке такие заявления запрещены. При этом схема начисления дохода часто очень сложна и невнятна. Для расчета вам предлагают огромную формулу с множеством неизвестных — просто чтобы вас запутать. Вас уверяют, что рисков нет. Но так не бывает: любые инвестиции могут обернуться убытками.</w:t>
      </w:r>
    </w:p>
    <w:p w:rsidR="00540C75" w:rsidRPr="0056168F" w:rsidRDefault="00540C75" w:rsidP="00540C7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168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Просят приводить новых клиентов</w:t>
      </w:r>
    </w:p>
    <w:p w:rsidR="00540C75" w:rsidRPr="0056168F" w:rsidRDefault="00540C75" w:rsidP="00540C7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 каждого привлеченного вкладчика обещают начислить процент от их взноса. Так преступники пытаются побыстрее вовлечь как можно больше людей в свою аферу, собрать с них деньги и скрыться.</w:t>
      </w:r>
    </w:p>
    <w:p w:rsidR="00540C75" w:rsidRPr="0056168F" w:rsidRDefault="00540C75" w:rsidP="00540C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168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Нет подтверждения инвестиций</w:t>
      </w:r>
    </w:p>
    <w:p w:rsidR="00540C75" w:rsidRPr="0056168F" w:rsidRDefault="00540C75" w:rsidP="00540C7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Вам показывают только красивые презентации и не дают взглянуть на финансовые документы. Деньги предлагают отправить не по тем реквизитам, которые указаны в договоре с компанией, а на счет другого юридического лица. Порой они просят сделать перевод на банковскую карту или по номеру телефона какого-то человека, пополнить чужой электронный или </w:t>
      </w:r>
      <w:proofErr w:type="spellStart"/>
      <w:r w:rsidRPr="0056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криптокошелек</w:t>
      </w:r>
      <w:proofErr w:type="spellEnd"/>
      <w:r w:rsidRPr="0056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Либо предлагают внести наличными, при этом не выдают никаких чеков или приходных ордеров. В результате вы не сможете доказать, что вообще делали какие-то инвестиции.</w:t>
      </w:r>
    </w:p>
    <w:p w:rsidR="00540C75" w:rsidRPr="0056168F" w:rsidRDefault="00540C75" w:rsidP="00540C7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168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На сайте компании нет контактов для связи</w:t>
      </w:r>
    </w:p>
    <w:p w:rsidR="00540C75" w:rsidRPr="0056168F" w:rsidRDefault="00540C75" w:rsidP="00540C7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 номеров телефонов, ни электронной почты, ни почтового адреса. Вы можете только заказать обратный звонок, пообщаться с оператором в чате или мессенджере. Свои контактные данные скрывают только мошенники. В случае проблем ни вы, ни полиция просто не сможете найти обманщиков.</w:t>
      </w:r>
    </w:p>
    <w:p w:rsidR="00540C75" w:rsidRPr="0056168F" w:rsidRDefault="00540C75" w:rsidP="00540C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вы обнаружили хотя бы один из этих признаков, стоит серьезно задуматься, кто же на самом деле перед вами.</w:t>
      </w:r>
    </w:p>
    <w:p w:rsidR="00540C75" w:rsidRPr="0056168F" w:rsidRDefault="00540C75" w:rsidP="00540C7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56168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Как не попасть в финансовую пирамиду?</w:t>
      </w:r>
    </w:p>
    <w:p w:rsidR="00540C75" w:rsidRPr="0056168F" w:rsidRDefault="00540C75" w:rsidP="00540C7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Прежде чем доверять компании свои деньги, нужно тщательно ее проверить.</w:t>
      </w:r>
    </w:p>
    <w:p w:rsidR="00540C75" w:rsidRPr="0056168F" w:rsidRDefault="00540C75" w:rsidP="00540C7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168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Найдите финансовую </w:t>
      </w:r>
      <w:r w:rsidRPr="00DC429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организацию </w:t>
      </w:r>
      <w:hyperlink r:id="rId8" w:tgtFrame="_blank" w:history="1">
        <w:r w:rsidRPr="00DC4291">
          <w:rPr>
            <w:rFonts w:ascii="Arial" w:eastAsia="Times New Roman" w:hAnsi="Arial" w:cs="Arial"/>
            <w:b/>
            <w:bCs/>
            <w:sz w:val="28"/>
            <w:szCs w:val="28"/>
            <w:lang w:eastAsia="ru-RU"/>
          </w:rPr>
          <w:t>в реестрах</w:t>
        </w:r>
      </w:hyperlink>
      <w:r w:rsidRPr="00DC429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 Банка </w:t>
      </w:r>
      <w:r w:rsidRPr="0056168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России.</w:t>
      </w:r>
      <w:r w:rsidRPr="0056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7C51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Банк России</w:t>
      </w:r>
      <w:r w:rsidRPr="0056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контролирует работу брокеров, </w:t>
      </w:r>
      <w:r w:rsidRPr="0056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инвестиционных консультантов, кредитных потребительских кооперативов и других финансовых компаний. Если организации нет в реестре – она работает нелегально.</w:t>
      </w:r>
      <w:r w:rsidR="00824DE4" w:rsidRPr="00824D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56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Нефинансовые компании, которые производят товары или услуги и привлекают инвесторов напрямую, и некоторые виды кооперативов не обязаны состоять в реестрах Банка России. Их работу он не контролирует, и вы рискуете, доверяя им свои деньги.</w:t>
      </w:r>
    </w:p>
    <w:p w:rsidR="00540C75" w:rsidRPr="0056168F" w:rsidRDefault="00540C75" w:rsidP="00540C7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168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Убедитесь, что компании </w:t>
      </w:r>
      <w:r w:rsidRPr="007D199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нет в </w:t>
      </w:r>
      <w:hyperlink r:id="rId9" w:tgtFrame="_blank" w:history="1">
        <w:r w:rsidRPr="007D199D">
          <w:rPr>
            <w:rFonts w:ascii="Arial" w:eastAsia="Times New Roman" w:hAnsi="Arial" w:cs="Arial"/>
            <w:b/>
            <w:bCs/>
            <w:sz w:val="28"/>
            <w:szCs w:val="28"/>
            <w:lang w:eastAsia="ru-RU"/>
          </w:rPr>
          <w:t>списке</w:t>
        </w:r>
      </w:hyperlink>
      <w:r w:rsidRPr="007D199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 сомнительных </w:t>
      </w:r>
      <w:r w:rsidRPr="0056168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организаций. </w:t>
      </w:r>
      <w:r w:rsidRPr="0056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Банк России выявляет компании и интернет-проекты с признаками пирамид и публикует информацию о них на своем сайте. Внимательно изучите названия подозрительных юридических лиц и брендов, под которыми они работают, адреса их сайтов. Если обнаружите в списке заинтересовавшую вас компанию, то вкладывать в нее деньги – ничем не оправданный риск.</w:t>
      </w:r>
    </w:p>
    <w:p w:rsidR="00540C75" w:rsidRPr="0056168F" w:rsidRDefault="00540C75" w:rsidP="00540C7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045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Проверьте данные в </w:t>
      </w:r>
      <w:proofErr w:type="spellStart"/>
      <w:r w:rsidRPr="004C045F">
        <w:rPr>
          <w:rFonts w:ascii="Arial" w:eastAsia="Times New Roman" w:hAnsi="Arial" w:cs="Arial"/>
          <w:sz w:val="28"/>
          <w:szCs w:val="28"/>
          <w:lang w:eastAsia="ru-RU"/>
        </w:rPr>
        <w:fldChar w:fldCharType="begin"/>
      </w:r>
      <w:r w:rsidRPr="004C045F">
        <w:rPr>
          <w:rFonts w:ascii="Arial" w:eastAsia="Times New Roman" w:hAnsi="Arial" w:cs="Arial"/>
          <w:sz w:val="28"/>
          <w:szCs w:val="28"/>
          <w:lang w:eastAsia="ru-RU"/>
        </w:rPr>
        <w:instrText xml:space="preserve"> HYPERLINK "https://egrul.nalog.ru/index.html" \t "_blank" </w:instrText>
      </w:r>
      <w:r w:rsidRPr="004C045F">
        <w:rPr>
          <w:rFonts w:ascii="Arial" w:eastAsia="Times New Roman" w:hAnsi="Arial" w:cs="Arial"/>
          <w:sz w:val="28"/>
          <w:szCs w:val="28"/>
          <w:lang w:eastAsia="ru-RU"/>
        </w:rPr>
        <w:fldChar w:fldCharType="separate"/>
      </w:r>
      <w:r w:rsidRPr="004C045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госреестре</w:t>
      </w:r>
      <w:proofErr w:type="spellEnd"/>
      <w:r w:rsidRPr="004C045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юридических лиц (ЕГРЮЛ)</w:t>
      </w:r>
      <w:r w:rsidRPr="004C045F">
        <w:rPr>
          <w:rFonts w:ascii="Arial" w:eastAsia="Times New Roman" w:hAnsi="Arial" w:cs="Arial"/>
          <w:sz w:val="28"/>
          <w:szCs w:val="28"/>
          <w:lang w:eastAsia="ru-RU"/>
        </w:rPr>
        <w:fldChar w:fldCharType="end"/>
      </w:r>
      <w:r w:rsidRPr="004C045F">
        <w:rPr>
          <w:rFonts w:ascii="Arial" w:eastAsia="Times New Roman" w:hAnsi="Arial" w:cs="Arial"/>
          <w:sz w:val="28"/>
          <w:szCs w:val="28"/>
          <w:lang w:eastAsia="ru-RU"/>
        </w:rPr>
        <w:t>. Изучите информацию о компании </w:t>
      </w:r>
      <w:hyperlink r:id="rId10" w:tgtFrame="_blank" w:history="1">
        <w:r w:rsidRPr="004C045F">
          <w:rPr>
            <w:rFonts w:ascii="Arial" w:eastAsia="Times New Roman" w:hAnsi="Arial" w:cs="Arial"/>
            <w:sz w:val="28"/>
            <w:szCs w:val="28"/>
            <w:lang w:eastAsia="ru-RU"/>
          </w:rPr>
          <w:t>на сайте Федеральной налоговой службы</w:t>
        </w:r>
      </w:hyperlink>
      <w:r w:rsidRPr="004C045F">
        <w:rPr>
          <w:rFonts w:ascii="Arial" w:eastAsia="Times New Roman" w:hAnsi="Arial" w:cs="Arial"/>
          <w:sz w:val="28"/>
          <w:szCs w:val="28"/>
          <w:lang w:eastAsia="ru-RU"/>
        </w:rPr>
        <w:t xml:space="preserve"> (ФНС). Возможно, компания зарегистрирована </w:t>
      </w:r>
      <w:r w:rsidRPr="0056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недавно — практически накануне сбора средств, у нее минимальный уставный капитал и единственный учредитель. Тогда вы сильно рискуете, доверяя ей свои сбережения. Обратите внимание на основной вид деятельности организации. Если она зарегистрирована как пекарня, а предлагает инвестиции в </w:t>
      </w:r>
      <w:proofErr w:type="spellStart"/>
      <w:r w:rsidRPr="0056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криптовалюту</w:t>
      </w:r>
      <w:proofErr w:type="spellEnd"/>
      <w:r w:rsidRPr="0056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на дрожжах будет расти только доход ее создателей, а вы потеряете деньги.</w:t>
      </w:r>
    </w:p>
    <w:p w:rsidR="00540C75" w:rsidRPr="0056168F" w:rsidRDefault="00540C75" w:rsidP="00540C7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168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Почитайте отзывы в Интернете.</w:t>
      </w:r>
      <w:r w:rsidRPr="0056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Много</w:t>
      </w:r>
      <w:r w:rsidR="00824D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однотипных хвалебных откликов? </w:t>
      </w:r>
      <w:r w:rsidRPr="0056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</w:t>
      </w:r>
      <w:r w:rsidR="005B74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тнеситесь к ним критично — вполне вероятно, что они</w:t>
      </w:r>
      <w:r w:rsidRPr="0056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фальшивы</w:t>
      </w:r>
      <w:r w:rsidR="005B74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</w:t>
      </w:r>
      <w:r w:rsidRPr="0056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540C75" w:rsidRPr="0056168F" w:rsidRDefault="00540C75" w:rsidP="00540C7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168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Изучите документы</w:t>
      </w:r>
      <w:r w:rsidRPr="0056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В первую очередь сверьте полное название и реквизиты компании — что указано в договоре, на сайте организации, в реестрах Банка России и ФНС. Даже минимальные различия могут говорить о том, что вас пытаются обмануть. Почитайте, какие обязательства берет на себя компания и что будет, если она их не исполнит. Возможно, уже на этом этапе прояснится, что с компанией не стоит иметь дела.</w:t>
      </w:r>
    </w:p>
    <w:p w:rsidR="00540C75" w:rsidRPr="0056168F" w:rsidRDefault="00540C75" w:rsidP="00540C7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Принимая решение, не торопитесь. Не поддавайтесь на уговоры скорее подписать договор и внести деньги. При необходимости проконсультируйтесь с юристом.</w:t>
      </w:r>
    </w:p>
    <w:p w:rsidR="00540C75" w:rsidRPr="0056168F" w:rsidRDefault="00540C75" w:rsidP="00540C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Бывает, что даже осторожные люди оказываются вовлечены в сомнительный проект. Как действовать в таких случаях, читайте в </w:t>
      </w:r>
      <w:r w:rsidR="001C79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статье</w:t>
      </w:r>
      <w:r w:rsidRPr="0056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</w:t>
      </w:r>
      <w:hyperlink r:id="rId11" w:history="1">
        <w:r w:rsidRPr="0056168F">
          <w:rPr>
            <w:rFonts w:ascii="Arial" w:eastAsia="Times New Roman" w:hAnsi="Arial" w:cs="Arial"/>
            <w:color w:val="1070A7"/>
            <w:sz w:val="28"/>
            <w:szCs w:val="28"/>
            <w:u w:val="single"/>
            <w:lang w:eastAsia="ru-RU"/>
          </w:rPr>
          <w:t>Что делать, если вы стали жертвой финансовой пирамиды</w:t>
        </w:r>
      </w:hyperlink>
      <w:r w:rsidRPr="0056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».</w:t>
      </w:r>
    </w:p>
    <w:p w:rsidR="00540C75" w:rsidRPr="0056168F" w:rsidRDefault="00540C75">
      <w:pPr>
        <w:rPr>
          <w:rFonts w:ascii="Arial" w:hAnsi="Arial" w:cs="Arial"/>
          <w:sz w:val="28"/>
          <w:szCs w:val="28"/>
        </w:rPr>
      </w:pPr>
    </w:p>
    <w:p w:rsidR="00270146" w:rsidRPr="0056168F" w:rsidRDefault="00270146">
      <w:pPr>
        <w:rPr>
          <w:rFonts w:ascii="Arial" w:hAnsi="Arial" w:cs="Arial"/>
          <w:sz w:val="28"/>
          <w:szCs w:val="28"/>
        </w:rPr>
      </w:pPr>
    </w:p>
    <w:p w:rsidR="00270146" w:rsidRPr="00064217" w:rsidRDefault="007961FE" w:rsidP="007E3908">
      <w:pPr>
        <w:spacing w:before="100" w:beforeAutospacing="1" w:after="100" w:afterAutospacing="1" w:line="240" w:lineRule="auto"/>
        <w:outlineLvl w:val="0"/>
        <w:rPr>
          <w:rFonts w:ascii="Arial Black" w:eastAsia="Times New Roman" w:hAnsi="Arial Black" w:cs="Arial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Arial Black" w:eastAsia="Times New Roman" w:hAnsi="Arial Black" w:cs="Arial"/>
          <w:b/>
          <w:bCs/>
          <w:kern w:val="36"/>
          <w:sz w:val="32"/>
          <w:szCs w:val="32"/>
          <w:lang w:eastAsia="ru-RU"/>
        </w:rPr>
        <w:t xml:space="preserve">Статья </w:t>
      </w:r>
      <w:r w:rsidR="00A451AB">
        <w:rPr>
          <w:rFonts w:ascii="Arial Black" w:eastAsia="Times New Roman" w:hAnsi="Arial Black" w:cs="Arial"/>
          <w:b/>
          <w:bCs/>
          <w:kern w:val="36"/>
          <w:sz w:val="32"/>
          <w:szCs w:val="32"/>
          <w:lang w:eastAsia="ru-RU"/>
        </w:rPr>
        <w:t>«</w:t>
      </w:r>
      <w:r w:rsidR="00270146" w:rsidRPr="00064217">
        <w:rPr>
          <w:rFonts w:ascii="Arial Black" w:eastAsia="Times New Roman" w:hAnsi="Arial Black" w:cs="Arial"/>
          <w:b/>
          <w:bCs/>
          <w:color w:val="000000"/>
          <w:kern w:val="36"/>
          <w:sz w:val="32"/>
          <w:szCs w:val="32"/>
          <w:lang w:eastAsia="ru-RU"/>
        </w:rPr>
        <w:t>Что делать, если вы стали жертвой финансовой пирамиды</w:t>
      </w:r>
      <w:r w:rsidR="00A451AB">
        <w:rPr>
          <w:rFonts w:ascii="Arial Black" w:eastAsia="Times New Roman" w:hAnsi="Arial Black" w:cs="Arial"/>
          <w:b/>
          <w:bCs/>
          <w:color w:val="000000"/>
          <w:kern w:val="36"/>
          <w:sz w:val="32"/>
          <w:szCs w:val="32"/>
          <w:lang w:eastAsia="ru-RU"/>
        </w:rPr>
        <w:t>»</w:t>
      </w:r>
    </w:p>
    <w:p w:rsidR="00270146" w:rsidRPr="0056168F" w:rsidRDefault="00270146" w:rsidP="007E390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Ежегодно в России в </w:t>
      </w:r>
      <w:r w:rsidRPr="00921C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сети </w:t>
      </w:r>
      <w:hyperlink r:id="rId12" w:history="1">
        <w:r w:rsidRPr="00921CC2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пирамид</w:t>
        </w:r>
      </w:hyperlink>
      <w:r w:rsidRPr="00921C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попадают</w:t>
      </w:r>
      <w:r w:rsidRPr="0056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несколько десятков тысяч человек. Большинство жертв просто смиряются с потерей денег. Но на самом деле шансы вернуть вложения есть, хотя они и невелики. Рассказываем, каким должен быть порядок действий, если вас обманули строители пирамид.</w:t>
      </w:r>
    </w:p>
    <w:p w:rsidR="00270146" w:rsidRPr="0056168F" w:rsidRDefault="00270146" w:rsidP="007E390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70146" w:rsidRPr="0056168F" w:rsidRDefault="00270146" w:rsidP="0027014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56168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Что делать?</w:t>
      </w:r>
    </w:p>
    <w:p w:rsidR="00270146" w:rsidRPr="0056168F" w:rsidRDefault="00270146" w:rsidP="0027014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Современные пирамиды имеют очень короткий срок жизни: они быстро собирают деньги вкладчиков и исчезают. Чем быстрее вы начнете действовать, тем выше вероятность, что вам удастся хоть как-то восстановить справедливость.</w:t>
      </w:r>
    </w:p>
    <w:p w:rsidR="00270146" w:rsidRPr="0056168F" w:rsidRDefault="00270146" w:rsidP="0027014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168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Напишите претензию</w:t>
      </w:r>
    </w:p>
    <w:p w:rsidR="00270146" w:rsidRPr="0056168F" w:rsidRDefault="00270146" w:rsidP="002701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финансовая пирамида еще действует, составьте письменную претензию в адрес компании. Требуйте вернуть деньги и сообщите организаторам, что обратитесь в полицию и прокуратуру, если вам не вернут средства.</w:t>
      </w:r>
    </w:p>
    <w:p w:rsidR="00270146" w:rsidRPr="0056168F" w:rsidRDefault="00270146" w:rsidP="0027014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56168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Организаторов финансовой пирамиды можно привлечь к уголовной ответственности, а тем, кто рекламировал пирамиды, грозит штраф до 450 тыс. рублей.</w:t>
      </w:r>
    </w:p>
    <w:p w:rsidR="00582038" w:rsidRDefault="00582038" w:rsidP="0027014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270146" w:rsidRPr="0056168F" w:rsidRDefault="00270146" w:rsidP="0027014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168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Подготовьте доказательства</w:t>
      </w:r>
    </w:p>
    <w:p w:rsidR="00270146" w:rsidRPr="0056168F" w:rsidRDefault="00270146" w:rsidP="0027014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Соберите документы, которые доказывают, что вы передали или перечислили деньги мошенникам: договор, выписку по банковскому счету, приходный кассовый ордер, скриншоты переписки в чатах, СМС-сообщениях или мессенджерах.</w:t>
      </w:r>
    </w:p>
    <w:p w:rsidR="00270146" w:rsidRPr="0056168F" w:rsidRDefault="00270146" w:rsidP="0027014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168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Обратитесь в правоохранительные органы</w:t>
      </w:r>
    </w:p>
    <w:p w:rsidR="00270146" w:rsidRPr="0056168F" w:rsidRDefault="00270146" w:rsidP="0027014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Напишите заявления в полицию и прокуратуру с требованием провести расследование. Приложите подготовленные документы.</w:t>
      </w:r>
    </w:p>
    <w:p w:rsidR="00270146" w:rsidRPr="0056168F" w:rsidRDefault="00270146" w:rsidP="0027014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Подайте иск в суд с просьбой взыскать с обманщиков вложенные вами деньги, проценты за их использование и компенсацию морального вреда.</w:t>
      </w:r>
    </w:p>
    <w:p w:rsidR="00270146" w:rsidRPr="0056168F" w:rsidRDefault="00270146" w:rsidP="002701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168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 xml:space="preserve">Действуйте </w:t>
      </w:r>
      <w:proofErr w:type="spellStart"/>
      <w:r w:rsidRPr="0056168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сообщa</w:t>
      </w:r>
      <w:proofErr w:type="spellEnd"/>
    </w:p>
    <w:p w:rsidR="00270146" w:rsidRPr="0056168F" w:rsidRDefault="00270146" w:rsidP="002701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70146" w:rsidRPr="0056168F" w:rsidRDefault="00270146" w:rsidP="0027014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Постарайтесь найти других пострадавших, </w:t>
      </w:r>
      <w:proofErr w:type="gramStart"/>
      <w:r w:rsidRPr="0056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например</w:t>
      </w:r>
      <w:proofErr w:type="gramEnd"/>
      <w:r w:rsidRPr="0056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56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соцсети</w:t>
      </w:r>
      <w:proofErr w:type="spellEnd"/>
      <w:r w:rsidRPr="0056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Вместе обратитесь к адвокату, у которого есть опыт в таких делах, и составьте коллективный иск. Остерегайтесь </w:t>
      </w:r>
      <w:proofErr w:type="spellStart"/>
      <w:r w:rsidRPr="0056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псевдоюристов</w:t>
      </w:r>
      <w:proofErr w:type="spellEnd"/>
      <w:r w:rsidRPr="0056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— они просто стараются нажиться на пострадавших. Проверить статус адвоката </w:t>
      </w:r>
      <w:r w:rsidRPr="00483251">
        <w:rPr>
          <w:rFonts w:ascii="Arial" w:eastAsia="Times New Roman" w:hAnsi="Arial" w:cs="Arial"/>
          <w:sz w:val="28"/>
          <w:szCs w:val="28"/>
          <w:lang w:eastAsia="ru-RU"/>
        </w:rPr>
        <w:t>можно </w:t>
      </w:r>
      <w:hyperlink r:id="rId13" w:tgtFrame="_blank" w:history="1">
        <w:r w:rsidRPr="00483251">
          <w:rPr>
            <w:rFonts w:ascii="Arial" w:eastAsia="Times New Roman" w:hAnsi="Arial" w:cs="Arial"/>
            <w:sz w:val="28"/>
            <w:szCs w:val="28"/>
            <w:lang w:eastAsia="ru-RU"/>
          </w:rPr>
          <w:t>по реестру</w:t>
        </w:r>
      </w:hyperlink>
      <w:r w:rsidRPr="00483251">
        <w:rPr>
          <w:rFonts w:ascii="Arial" w:eastAsia="Times New Roman" w:hAnsi="Arial" w:cs="Arial"/>
          <w:sz w:val="28"/>
          <w:szCs w:val="28"/>
          <w:lang w:eastAsia="ru-RU"/>
        </w:rPr>
        <w:t xml:space="preserve"> Министерства </w:t>
      </w:r>
      <w:r w:rsidRPr="0056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юстиции.</w:t>
      </w:r>
    </w:p>
    <w:p w:rsidR="00270146" w:rsidRPr="0056168F" w:rsidRDefault="00270146" w:rsidP="0027014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168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Не молчите</w:t>
      </w:r>
    </w:p>
    <w:p w:rsidR="00270146" w:rsidRPr="0056168F" w:rsidRDefault="00270146" w:rsidP="002701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Предупредите других людей, которые тоже могут попасться на удочку мошенников. Расскажите о своем опыте в </w:t>
      </w:r>
      <w:proofErr w:type="spellStart"/>
      <w:r w:rsidRPr="0056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соцсетях</w:t>
      </w:r>
      <w:proofErr w:type="spellEnd"/>
      <w:r w:rsidRPr="0056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напишите в СМИ. Чем больше огласка — тем меньше денег смогут украсть преступники.</w:t>
      </w:r>
    </w:p>
    <w:p w:rsidR="00270146" w:rsidRPr="0056168F" w:rsidRDefault="00270146" w:rsidP="0027014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56168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Куда еще можно обратиться с жалобами?</w:t>
      </w:r>
    </w:p>
    <w:p w:rsidR="00270146" w:rsidRPr="0056168F" w:rsidRDefault="00270146" w:rsidP="0027014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Обратитесь в Банк России через </w:t>
      </w:r>
      <w:hyperlink r:id="rId14" w:tgtFrame="_blank" w:history="1">
        <w:r w:rsidRPr="007D66A9">
          <w:rPr>
            <w:rFonts w:ascii="Arial" w:eastAsia="Times New Roman" w:hAnsi="Arial" w:cs="Arial"/>
            <w:sz w:val="28"/>
            <w:szCs w:val="28"/>
            <w:lang w:eastAsia="ru-RU"/>
          </w:rPr>
          <w:t>интернет-приемную</w:t>
        </w:r>
      </w:hyperlink>
      <w:r w:rsidRPr="007D66A9">
        <w:rPr>
          <w:rFonts w:ascii="Arial" w:eastAsia="Times New Roman" w:hAnsi="Arial" w:cs="Arial"/>
          <w:sz w:val="28"/>
          <w:szCs w:val="28"/>
          <w:lang w:eastAsia="ru-RU"/>
        </w:rPr>
        <w:t> или </w:t>
      </w:r>
      <w:hyperlink r:id="rId15" w:anchor="a_234cc3fc52dc405ea4efb31d0f1f0b07" w:tgtFrame="_blank" w:history="1">
        <w:r w:rsidRPr="007D66A9">
          <w:rPr>
            <w:rFonts w:ascii="Arial" w:eastAsia="Times New Roman" w:hAnsi="Arial" w:cs="Arial"/>
            <w:sz w:val="28"/>
            <w:szCs w:val="28"/>
            <w:lang w:eastAsia="ru-RU"/>
          </w:rPr>
          <w:t>форму анонимного информирования</w:t>
        </w:r>
      </w:hyperlink>
      <w:r w:rsidRPr="007D66A9">
        <w:rPr>
          <w:rFonts w:ascii="Arial" w:eastAsia="Times New Roman" w:hAnsi="Arial" w:cs="Arial"/>
          <w:sz w:val="28"/>
          <w:szCs w:val="28"/>
          <w:lang w:eastAsia="ru-RU"/>
        </w:rPr>
        <w:t xml:space="preserve">. По возможности приложите документы, которые подтверждают перевод или </w:t>
      </w:r>
      <w:r w:rsidRPr="0056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передачу денег мошенникам: договор, выписку по банковскому счету, приходный кассовый ордер, скриншоты переписки.</w:t>
      </w:r>
    </w:p>
    <w:p w:rsidR="00270146" w:rsidRPr="0056168F" w:rsidRDefault="00270146" w:rsidP="0027014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Банк России не выплачивает компенсации пострадавшим, но рассматривает все жалобы на подозрительные финансовые операции, проводит собственное расследование и передает информацию в полицию и прокуратуру. Это поможет быстрее найти и остановить преступников.</w:t>
      </w:r>
    </w:p>
    <w:p w:rsidR="00270146" w:rsidRPr="0056168F" w:rsidRDefault="00270146" w:rsidP="0027014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Обратитесь в общественные организации, которые помогают жертвам финансовых пирамид:</w:t>
      </w:r>
    </w:p>
    <w:p w:rsidR="00270146" w:rsidRPr="00AC0511" w:rsidRDefault="00270146" w:rsidP="0027014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C0511">
        <w:rPr>
          <w:rFonts w:ascii="Arial" w:eastAsia="Times New Roman" w:hAnsi="Arial" w:cs="Arial"/>
          <w:sz w:val="28"/>
          <w:szCs w:val="28"/>
          <w:lang w:eastAsia="ru-RU"/>
        </w:rPr>
        <w:t>Федеральный общественно-государственный фонд по защите</w:t>
      </w:r>
      <w:r w:rsidR="00AC0511">
        <w:rPr>
          <w:rFonts w:ascii="Arial" w:eastAsia="Times New Roman" w:hAnsi="Arial" w:cs="Arial"/>
          <w:sz w:val="28"/>
          <w:szCs w:val="28"/>
          <w:lang w:eastAsia="ru-RU"/>
        </w:rPr>
        <w:t xml:space="preserve"> прав вкладчиков и акционеров (</w:t>
      </w:r>
      <w:proofErr w:type="spellStart"/>
      <w:r w:rsidRPr="00AC0511">
        <w:rPr>
          <w:rFonts w:ascii="Arial" w:eastAsia="Times New Roman" w:hAnsi="Arial" w:cs="Arial"/>
          <w:sz w:val="28"/>
          <w:szCs w:val="28"/>
          <w:lang w:eastAsia="ru-RU"/>
        </w:rPr>
        <w:fldChar w:fldCharType="begin"/>
      </w:r>
      <w:r w:rsidRPr="00AC0511">
        <w:rPr>
          <w:rFonts w:ascii="Arial" w:eastAsia="Times New Roman" w:hAnsi="Arial" w:cs="Arial"/>
          <w:sz w:val="28"/>
          <w:szCs w:val="28"/>
          <w:lang w:eastAsia="ru-RU"/>
        </w:rPr>
        <w:instrText xml:space="preserve"> HYPERLINK "https://fedfond.ru/" \t "_blank" </w:instrText>
      </w:r>
      <w:r w:rsidRPr="00AC0511">
        <w:rPr>
          <w:rFonts w:ascii="Arial" w:eastAsia="Times New Roman" w:hAnsi="Arial" w:cs="Arial"/>
          <w:sz w:val="28"/>
          <w:szCs w:val="28"/>
          <w:lang w:eastAsia="ru-RU"/>
        </w:rPr>
        <w:fldChar w:fldCharType="separate"/>
      </w:r>
      <w:r w:rsidRPr="00AC0511">
        <w:rPr>
          <w:rFonts w:ascii="Arial" w:eastAsia="Times New Roman" w:hAnsi="Arial" w:cs="Arial"/>
          <w:sz w:val="28"/>
          <w:szCs w:val="28"/>
          <w:lang w:eastAsia="ru-RU"/>
        </w:rPr>
        <w:t>Федфонд</w:t>
      </w:r>
      <w:proofErr w:type="spellEnd"/>
      <w:r w:rsidRPr="00AC0511">
        <w:rPr>
          <w:rFonts w:ascii="Arial" w:eastAsia="Times New Roman" w:hAnsi="Arial" w:cs="Arial"/>
          <w:sz w:val="28"/>
          <w:szCs w:val="28"/>
          <w:lang w:eastAsia="ru-RU"/>
        </w:rPr>
        <w:t>)</w:t>
      </w:r>
      <w:r w:rsidRPr="00AC0511">
        <w:rPr>
          <w:rFonts w:ascii="Arial" w:eastAsia="Times New Roman" w:hAnsi="Arial" w:cs="Arial"/>
          <w:sz w:val="28"/>
          <w:szCs w:val="28"/>
          <w:lang w:eastAsia="ru-RU"/>
        </w:rPr>
        <w:fldChar w:fldCharType="end"/>
      </w:r>
      <w:r w:rsidRPr="00AC0511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270146" w:rsidRPr="00AC0511" w:rsidRDefault="00270146" w:rsidP="0027014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C0511">
        <w:rPr>
          <w:rFonts w:ascii="Arial" w:eastAsia="Times New Roman" w:hAnsi="Arial" w:cs="Arial"/>
          <w:sz w:val="28"/>
          <w:szCs w:val="28"/>
          <w:lang w:eastAsia="ru-RU"/>
        </w:rPr>
        <w:t>Союз защиты прав потребителей финансовых услуг (</w:t>
      </w:r>
      <w:proofErr w:type="spellStart"/>
      <w:r w:rsidRPr="00AC0511">
        <w:rPr>
          <w:rFonts w:ascii="Arial" w:eastAsia="Times New Roman" w:hAnsi="Arial" w:cs="Arial"/>
          <w:sz w:val="28"/>
          <w:szCs w:val="28"/>
          <w:lang w:eastAsia="ru-RU"/>
        </w:rPr>
        <w:fldChar w:fldCharType="begin"/>
      </w:r>
      <w:r w:rsidRPr="00AC0511">
        <w:rPr>
          <w:rFonts w:ascii="Arial" w:eastAsia="Times New Roman" w:hAnsi="Arial" w:cs="Arial"/>
          <w:sz w:val="28"/>
          <w:szCs w:val="28"/>
          <w:lang w:eastAsia="ru-RU"/>
        </w:rPr>
        <w:instrText xml:space="preserve"> HYPERLINK "http://www.finpotrebsouz.ru/" \t "_blank" </w:instrText>
      </w:r>
      <w:r w:rsidRPr="00AC0511">
        <w:rPr>
          <w:rFonts w:ascii="Arial" w:eastAsia="Times New Roman" w:hAnsi="Arial" w:cs="Arial"/>
          <w:sz w:val="28"/>
          <w:szCs w:val="28"/>
          <w:lang w:eastAsia="ru-RU"/>
        </w:rPr>
        <w:fldChar w:fldCharType="separate"/>
      </w:r>
      <w:r w:rsidRPr="00AC0511">
        <w:rPr>
          <w:rFonts w:ascii="Arial" w:eastAsia="Times New Roman" w:hAnsi="Arial" w:cs="Arial"/>
          <w:sz w:val="28"/>
          <w:szCs w:val="28"/>
          <w:lang w:eastAsia="ru-RU"/>
        </w:rPr>
        <w:t>ФинПотребСоюз</w:t>
      </w:r>
      <w:proofErr w:type="spellEnd"/>
      <w:r w:rsidRPr="00AC0511">
        <w:rPr>
          <w:rFonts w:ascii="Arial" w:eastAsia="Times New Roman" w:hAnsi="Arial" w:cs="Arial"/>
          <w:sz w:val="28"/>
          <w:szCs w:val="28"/>
          <w:lang w:eastAsia="ru-RU"/>
        </w:rPr>
        <w:fldChar w:fldCharType="end"/>
      </w:r>
      <w:r w:rsidRPr="00AC0511">
        <w:rPr>
          <w:rFonts w:ascii="Arial" w:eastAsia="Times New Roman" w:hAnsi="Arial" w:cs="Arial"/>
          <w:sz w:val="28"/>
          <w:szCs w:val="28"/>
          <w:lang w:eastAsia="ru-RU"/>
        </w:rPr>
        <w:t>).</w:t>
      </w:r>
    </w:p>
    <w:p w:rsidR="00270146" w:rsidRPr="0056168F" w:rsidRDefault="00270146" w:rsidP="002701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70146" w:rsidRPr="0056168F" w:rsidRDefault="00270146" w:rsidP="00270146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56168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Вернут ли деньги?</w:t>
      </w:r>
    </w:p>
    <w:p w:rsidR="00270146" w:rsidRPr="0056168F" w:rsidRDefault="00270146" w:rsidP="0027014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Возврат вложений через суд можно гарантировать не всегда, но стоит попытаться. Бывают ситуации, когда компанию объявляют банкротом, распродают ее активы и возмещают деньги (полностью или частично) обманутым вкладчикам.</w:t>
      </w:r>
    </w:p>
    <w:p w:rsidR="00270146" w:rsidRPr="0056168F" w:rsidRDefault="00270146" w:rsidP="002701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Если организацию признают </w:t>
      </w:r>
      <w:proofErr w:type="gramStart"/>
      <w:r w:rsidRPr="0056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пирамидой</w:t>
      </w:r>
      <w:proofErr w:type="gramEnd"/>
      <w:r w:rsidRPr="0056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 она попадет </w:t>
      </w:r>
      <w:hyperlink r:id="rId16" w:tgtFrame="_blank" w:history="1">
        <w:r w:rsidRPr="0056168F">
          <w:rPr>
            <w:rFonts w:ascii="Arial" w:eastAsia="Times New Roman" w:hAnsi="Arial" w:cs="Arial"/>
            <w:color w:val="1070A7"/>
            <w:sz w:val="28"/>
            <w:szCs w:val="28"/>
            <w:u w:val="single"/>
            <w:lang w:eastAsia="ru-RU"/>
          </w:rPr>
          <w:t xml:space="preserve">в реестр </w:t>
        </w:r>
        <w:proofErr w:type="spellStart"/>
        <w:r w:rsidRPr="0056168F">
          <w:rPr>
            <w:rFonts w:ascii="Arial" w:eastAsia="Times New Roman" w:hAnsi="Arial" w:cs="Arial"/>
            <w:color w:val="1070A7"/>
            <w:sz w:val="28"/>
            <w:szCs w:val="28"/>
            <w:u w:val="single"/>
            <w:lang w:eastAsia="ru-RU"/>
          </w:rPr>
          <w:t>Федфонда</w:t>
        </w:r>
        <w:proofErr w:type="spellEnd"/>
      </w:hyperlink>
      <w:r w:rsidRPr="0056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можно рассчитывать на компенсацию.</w:t>
      </w:r>
    </w:p>
    <w:p w:rsidR="00270146" w:rsidRPr="0056168F" w:rsidRDefault="00270146" w:rsidP="0027014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56168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Можно ли получить компенсацию?</w:t>
      </w:r>
    </w:p>
    <w:p w:rsidR="00270146" w:rsidRPr="0056168F" w:rsidRDefault="00270146" w:rsidP="0027014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Вам выплатят лишь те деньги, которые вы внесли в финансовую пирамиду, — без учета процентов и за вычетом полученных доходов. При этом максимальная сумма возмещения — 35 000 рублей. Ветераны и инвалиды Великой Отечественной войны и их наследники могут рассчитывать на компенсацию в пределах 250 000 рублей.</w:t>
      </w:r>
    </w:p>
    <w:p w:rsidR="00270146" w:rsidRPr="0056168F" w:rsidRDefault="00270146" w:rsidP="0027014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Чтобы получить выплаты, обязательно понадобится оригинал документа, подтверждающего, что вы отдали деньги этой организации. В нем должна быть четко прописана сумма, которую вы внесли. Например, на «акциях» известной пирамиды «МММ» сумма взноса не указана, поэтому за них получить компенсацию нельзя.</w:t>
      </w:r>
    </w:p>
    <w:p w:rsidR="00270146" w:rsidRDefault="00270146" w:rsidP="002701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Полный перечень документов, которые вам потребуются, лучше </w:t>
      </w:r>
      <w:r w:rsidRPr="00B8761A">
        <w:rPr>
          <w:rFonts w:ascii="Arial" w:eastAsia="Times New Roman" w:hAnsi="Arial" w:cs="Arial"/>
          <w:sz w:val="28"/>
          <w:szCs w:val="28"/>
          <w:lang w:eastAsia="ru-RU"/>
        </w:rPr>
        <w:t xml:space="preserve">уточнить по телефонам </w:t>
      </w:r>
      <w:proofErr w:type="spellStart"/>
      <w:r w:rsidRPr="00B8761A">
        <w:rPr>
          <w:rFonts w:ascii="Arial" w:eastAsia="Times New Roman" w:hAnsi="Arial" w:cs="Arial"/>
          <w:sz w:val="28"/>
          <w:szCs w:val="28"/>
          <w:lang w:eastAsia="ru-RU"/>
        </w:rPr>
        <w:t>Федфонда</w:t>
      </w:r>
      <w:proofErr w:type="spellEnd"/>
      <w:r w:rsidRPr="00B8761A">
        <w:rPr>
          <w:rFonts w:ascii="Arial" w:eastAsia="Times New Roman" w:hAnsi="Arial" w:cs="Arial"/>
          <w:sz w:val="28"/>
          <w:szCs w:val="28"/>
          <w:lang w:eastAsia="ru-RU"/>
        </w:rPr>
        <w:t xml:space="preserve"> или через его </w:t>
      </w:r>
      <w:hyperlink r:id="rId17" w:tgtFrame="_blank" w:history="1">
        <w:r w:rsidRPr="00B8761A">
          <w:rPr>
            <w:rFonts w:ascii="Arial" w:eastAsia="Times New Roman" w:hAnsi="Arial" w:cs="Arial"/>
            <w:sz w:val="28"/>
            <w:szCs w:val="28"/>
            <w:lang w:eastAsia="ru-RU"/>
          </w:rPr>
          <w:t>онлайн-приемную</w:t>
        </w:r>
      </w:hyperlink>
      <w:r w:rsidRPr="00B8761A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  <w:r w:rsidRPr="005616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 разным пирамидам нужны разные бумаги.</w:t>
      </w:r>
    </w:p>
    <w:p w:rsidR="00474087" w:rsidRPr="0056168F" w:rsidRDefault="00474087" w:rsidP="002701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74087" w:rsidRPr="00474087" w:rsidRDefault="00474087" w:rsidP="00474087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74087">
        <w:rPr>
          <w:rFonts w:ascii="Arial" w:eastAsia="Times New Roman" w:hAnsi="Arial" w:cs="Arial"/>
          <w:sz w:val="28"/>
          <w:szCs w:val="28"/>
          <w:lang w:eastAsia="ru-RU"/>
        </w:rPr>
        <w:t xml:space="preserve">Еще больше полезной информации </w:t>
      </w:r>
      <w:r w:rsidR="00714A6B">
        <w:rPr>
          <w:rFonts w:ascii="Arial" w:eastAsia="Times New Roman" w:hAnsi="Arial" w:cs="Arial"/>
          <w:sz w:val="28"/>
          <w:szCs w:val="28"/>
          <w:lang w:eastAsia="ru-RU"/>
        </w:rPr>
        <w:t>на тему</w:t>
      </w:r>
      <w:r w:rsidR="00CA2395">
        <w:rPr>
          <w:rFonts w:ascii="Arial" w:eastAsia="Times New Roman" w:hAnsi="Arial" w:cs="Arial"/>
          <w:sz w:val="28"/>
          <w:szCs w:val="28"/>
          <w:lang w:eastAsia="ru-RU"/>
        </w:rPr>
        <w:t xml:space="preserve"> финансовой грамотности и личных финансов </w:t>
      </w:r>
      <w:r w:rsidR="00714A6B">
        <w:rPr>
          <w:rFonts w:ascii="Arial" w:eastAsia="Times New Roman" w:hAnsi="Arial" w:cs="Arial"/>
          <w:sz w:val="28"/>
          <w:szCs w:val="28"/>
          <w:lang w:eastAsia="ru-RU"/>
        </w:rPr>
        <w:t>можно найти</w:t>
      </w:r>
      <w:r w:rsidRPr="00474087">
        <w:rPr>
          <w:rFonts w:ascii="Arial" w:eastAsia="Times New Roman" w:hAnsi="Arial" w:cs="Arial"/>
          <w:sz w:val="28"/>
          <w:szCs w:val="28"/>
          <w:lang w:eastAsia="ru-RU"/>
        </w:rPr>
        <w:t xml:space="preserve"> на просветительском портале Банка России </w:t>
      </w:r>
      <w:proofErr w:type="spellStart"/>
      <w:r w:rsidRPr="00474087">
        <w:rPr>
          <w:rFonts w:ascii="Arial" w:eastAsia="Times New Roman" w:hAnsi="Arial" w:cs="Arial"/>
          <w:sz w:val="28"/>
          <w:szCs w:val="28"/>
          <w:lang w:val="en-US" w:eastAsia="ru-RU"/>
        </w:rPr>
        <w:t>fincult</w:t>
      </w:r>
      <w:proofErr w:type="spellEnd"/>
      <w:r w:rsidRPr="00474087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474087">
        <w:rPr>
          <w:rFonts w:ascii="Arial" w:eastAsia="Times New Roman" w:hAnsi="Arial" w:cs="Arial"/>
          <w:sz w:val="28"/>
          <w:szCs w:val="28"/>
          <w:lang w:val="en-US" w:eastAsia="ru-RU"/>
        </w:rPr>
        <w:t>info</w:t>
      </w:r>
      <w:r w:rsidRPr="0047408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270146" w:rsidRDefault="00270146"/>
    <w:p w:rsidR="00D857E5" w:rsidRDefault="00D857E5"/>
    <w:p w:rsidR="008818CA" w:rsidRPr="008818CA" w:rsidRDefault="008818CA" w:rsidP="008818CA">
      <w:pPr>
        <w:rPr>
          <w:rFonts w:ascii="Arial" w:hAnsi="Arial" w:cs="Arial"/>
          <w:sz w:val="28"/>
          <w:szCs w:val="28"/>
        </w:rPr>
      </w:pPr>
    </w:p>
    <w:p w:rsidR="00D857E5" w:rsidRPr="00574F6F" w:rsidRDefault="00D857E5" w:rsidP="00D857E5">
      <w:pPr>
        <w:pStyle w:val="a3"/>
        <w:spacing w:before="0" w:beforeAutospacing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D857E5" w:rsidRPr="0056168F" w:rsidRDefault="00D857E5" w:rsidP="00D857E5">
      <w:pPr>
        <w:rPr>
          <w:rFonts w:ascii="Arial" w:hAnsi="Arial" w:cs="Arial"/>
          <w:sz w:val="28"/>
          <w:szCs w:val="28"/>
        </w:rPr>
      </w:pPr>
    </w:p>
    <w:p w:rsidR="00D857E5" w:rsidRDefault="00D857E5"/>
    <w:sectPr w:rsidR="00D85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32ADF"/>
    <w:multiLevelType w:val="multilevel"/>
    <w:tmpl w:val="E1A4D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A682F"/>
    <w:multiLevelType w:val="multilevel"/>
    <w:tmpl w:val="5E042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BA0AE1"/>
    <w:multiLevelType w:val="multilevel"/>
    <w:tmpl w:val="F536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7E189C"/>
    <w:multiLevelType w:val="multilevel"/>
    <w:tmpl w:val="B280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C32982"/>
    <w:multiLevelType w:val="multilevel"/>
    <w:tmpl w:val="47B2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4D521F"/>
    <w:multiLevelType w:val="multilevel"/>
    <w:tmpl w:val="473A0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D949CE"/>
    <w:multiLevelType w:val="multilevel"/>
    <w:tmpl w:val="54C8F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B11362"/>
    <w:multiLevelType w:val="multilevel"/>
    <w:tmpl w:val="A7E2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B5014C"/>
    <w:multiLevelType w:val="multilevel"/>
    <w:tmpl w:val="E926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2A1670"/>
    <w:multiLevelType w:val="multilevel"/>
    <w:tmpl w:val="018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5F"/>
    <w:rsid w:val="00064217"/>
    <w:rsid w:val="000A665E"/>
    <w:rsid w:val="0018393C"/>
    <w:rsid w:val="001B6E61"/>
    <w:rsid w:val="001C7941"/>
    <w:rsid w:val="001F56FD"/>
    <w:rsid w:val="00270146"/>
    <w:rsid w:val="002A3D05"/>
    <w:rsid w:val="00396E37"/>
    <w:rsid w:val="00446230"/>
    <w:rsid w:val="00474087"/>
    <w:rsid w:val="00483251"/>
    <w:rsid w:val="004C045F"/>
    <w:rsid w:val="004F4422"/>
    <w:rsid w:val="00540C75"/>
    <w:rsid w:val="0056168F"/>
    <w:rsid w:val="00574F6F"/>
    <w:rsid w:val="00582038"/>
    <w:rsid w:val="005B749D"/>
    <w:rsid w:val="005F4273"/>
    <w:rsid w:val="00645B8A"/>
    <w:rsid w:val="0064666F"/>
    <w:rsid w:val="00686B96"/>
    <w:rsid w:val="006A2B26"/>
    <w:rsid w:val="006F6A27"/>
    <w:rsid w:val="00714A6B"/>
    <w:rsid w:val="007961FE"/>
    <w:rsid w:val="007C51BD"/>
    <w:rsid w:val="007D199D"/>
    <w:rsid w:val="007D66A9"/>
    <w:rsid w:val="007E3908"/>
    <w:rsid w:val="008102FF"/>
    <w:rsid w:val="00824DE4"/>
    <w:rsid w:val="008818CA"/>
    <w:rsid w:val="00921CC2"/>
    <w:rsid w:val="00926E7B"/>
    <w:rsid w:val="009C4180"/>
    <w:rsid w:val="00A451AB"/>
    <w:rsid w:val="00A71C2E"/>
    <w:rsid w:val="00AC0511"/>
    <w:rsid w:val="00B5015F"/>
    <w:rsid w:val="00B8761A"/>
    <w:rsid w:val="00BE404B"/>
    <w:rsid w:val="00C670D0"/>
    <w:rsid w:val="00C821FE"/>
    <w:rsid w:val="00CA2395"/>
    <w:rsid w:val="00D857E5"/>
    <w:rsid w:val="00DC4291"/>
    <w:rsid w:val="00DE0B66"/>
    <w:rsid w:val="00DE5EC1"/>
    <w:rsid w:val="00E62152"/>
    <w:rsid w:val="00F44428"/>
    <w:rsid w:val="00F675B2"/>
    <w:rsid w:val="00FE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6D59D-6B6E-414D-9DA5-50D12179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0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01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01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01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01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50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015F"/>
    <w:rPr>
      <w:color w:val="0000FF"/>
      <w:u w:val="single"/>
    </w:rPr>
  </w:style>
  <w:style w:type="character" w:styleId="a5">
    <w:name w:val="Strong"/>
    <w:basedOn w:val="a0"/>
    <w:uiPriority w:val="22"/>
    <w:qFormat/>
    <w:rsid w:val="00B501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50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15F"/>
    <w:rPr>
      <w:rFonts w:ascii="Tahoma" w:hAnsi="Tahoma" w:cs="Tahoma"/>
      <w:sz w:val="16"/>
      <w:szCs w:val="16"/>
    </w:rPr>
  </w:style>
  <w:style w:type="character" w:customStyle="1" w:styleId="ordered">
    <w:name w:val="ordered"/>
    <w:basedOn w:val="a0"/>
    <w:rsid w:val="005F4273"/>
  </w:style>
  <w:style w:type="paragraph" w:styleId="a8">
    <w:name w:val="List Paragraph"/>
    <w:basedOn w:val="a"/>
    <w:uiPriority w:val="34"/>
    <w:qFormat/>
    <w:rsid w:val="00646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5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3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72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7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8930">
              <w:marLeft w:val="7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6334">
              <w:marLeft w:val="7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3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99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2741">
              <w:marLeft w:val="7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7859">
              <w:marLeft w:val="7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0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5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0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9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4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5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3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4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1549">
              <w:marLeft w:val="7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r.ru/fmp_check/" TargetMode="External"/><Relationship Id="rId13" Type="http://schemas.openxmlformats.org/officeDocument/2006/relationships/hyperlink" Target="http://lawyers.minjus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incult.info/news/finansovye-piramidy-nachali-maskirovatsya-pod-magaziny-yuvelirnykh-ukrasheniy/" TargetMode="External"/><Relationship Id="rId12" Type="http://schemas.openxmlformats.org/officeDocument/2006/relationships/hyperlink" Target="https://fincult.info/article/finansovaya-piramida-kak-ee-raspoznat/" TargetMode="External"/><Relationship Id="rId17" Type="http://schemas.openxmlformats.org/officeDocument/2006/relationships/hyperlink" Target="https://fedfond.ru/electronic_receptio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edfond.ru/compensation_payments/companies_registr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fincult.info/rake/superpredlozhenie-kruiz-za-poltseny/" TargetMode="External"/><Relationship Id="rId11" Type="http://schemas.openxmlformats.org/officeDocument/2006/relationships/hyperlink" Target="https://fincult.info/article/vy-stali-zhertvoy-finansovoy-piramid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br.ru/inside/" TargetMode="External"/><Relationship Id="rId10" Type="http://schemas.openxmlformats.org/officeDocument/2006/relationships/hyperlink" Target="https://pb.nalog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br.ru/inside/warning-list/" TargetMode="External"/><Relationship Id="rId14" Type="http://schemas.openxmlformats.org/officeDocument/2006/relationships/hyperlink" Target="https://cbr.ru/recep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1EFE8-D420-45C3-90AE-BF56F8E20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1926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Bulsueva</dc:creator>
  <cp:lastModifiedBy>Булсуева Нелля Эрденеевна</cp:lastModifiedBy>
  <cp:revision>48</cp:revision>
  <cp:lastPrinted>2022-01-24T03:58:00Z</cp:lastPrinted>
  <dcterms:created xsi:type="dcterms:W3CDTF">2022-01-24T03:19:00Z</dcterms:created>
  <dcterms:modified xsi:type="dcterms:W3CDTF">2022-01-25T03:28:00Z</dcterms:modified>
</cp:coreProperties>
</file>